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2B" w:rsidRDefault="00645A2B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45A2B" w:rsidRDefault="00645A2B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45A2B" w:rsidRDefault="00645A2B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45A2B" w:rsidRDefault="00645A2B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45A2B" w:rsidRDefault="00645A2B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45A2B" w:rsidRDefault="00645A2B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027/2014</w:t>
      </w: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PARTICIPAR DO XXII SEMINÁRIO SOBRE GESTÃO PÚBLICA CONTEMPÔRANEA E DA OUTRAS PROVIDÊNCIAS.</w:t>
      </w:r>
    </w:p>
    <w:p w:rsidR="003E7ADA" w:rsidRDefault="003E7ADA" w:rsidP="003E7ADA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3E7ADA" w:rsidRDefault="003E7ADA" w:rsidP="003E7AD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ADA" w:rsidRDefault="003E7ADA" w:rsidP="003E7AD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E7ADA" w:rsidRDefault="003E7ADA" w:rsidP="003E7AD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</w:t>
      </w:r>
      <w:r w:rsidR="00645A2B">
        <w:rPr>
          <w:rFonts w:ascii="Times New Roman" w:hAnsi="Times New Roman" w:cs="Times New Roman"/>
          <w:sz w:val="24"/>
          <w:szCs w:val="24"/>
        </w:rPr>
        <w:t xml:space="preserve">s os Vereadores Malberk Dullius, </w:t>
      </w:r>
      <w:r>
        <w:rPr>
          <w:rFonts w:ascii="Times New Roman" w:hAnsi="Times New Roman" w:cs="Times New Roman"/>
          <w:sz w:val="24"/>
          <w:szCs w:val="24"/>
        </w:rPr>
        <w:t>Denílson Machado da Silva, Paulo Cesar Ribeiro e Osmar Viana dos Santos</w:t>
      </w:r>
      <w:r w:rsidR="00645A2B">
        <w:rPr>
          <w:rFonts w:ascii="Times New Roman" w:hAnsi="Times New Roman" w:cs="Times New Roman"/>
          <w:sz w:val="24"/>
          <w:szCs w:val="24"/>
        </w:rPr>
        <w:t>, a participarem do X</w:t>
      </w:r>
      <w:r>
        <w:rPr>
          <w:rFonts w:ascii="Times New Roman" w:hAnsi="Times New Roman" w:cs="Times New Roman"/>
          <w:sz w:val="24"/>
          <w:szCs w:val="24"/>
        </w:rPr>
        <w:t>X</w:t>
      </w:r>
      <w:r w:rsidR="00645A2B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SEMINÁRIO SOBRE GESTÃO PÚBLICA CONTEMPÔRANEA, nos dias 03, 04, 05 e 06</w:t>
      </w:r>
      <w:r w:rsidR="00645A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junho de 2014, na cidade de Porto Alegre –RS, uma realização da União dos Vereadores do Rio Grande do Sul.</w:t>
      </w:r>
    </w:p>
    <w:p w:rsidR="003E7ADA" w:rsidRDefault="003E7ADA" w:rsidP="003E7AD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3E7ADA" w:rsidRDefault="003E7ADA" w:rsidP="003E7ADA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645A2B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645A2B">
        <w:rPr>
          <w:rFonts w:ascii="Times New Roman" w:hAnsi="Times New Roman" w:cs="Times New Roman"/>
          <w:sz w:val="24"/>
          <w:szCs w:val="24"/>
        </w:rPr>
        <w:t xml:space="preserve">junho </w:t>
      </w:r>
      <w:r>
        <w:rPr>
          <w:rFonts w:ascii="Times New Roman" w:hAnsi="Times New Roman" w:cs="Times New Roman"/>
          <w:sz w:val="24"/>
          <w:szCs w:val="24"/>
        </w:rPr>
        <w:t>de 2014.</w:t>
      </w: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E7ADA" w:rsidRDefault="003E7ADA" w:rsidP="003E7AD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E7ADA"/>
    <w:rsid w:val="003E7ADA"/>
    <w:rsid w:val="0048679F"/>
    <w:rsid w:val="004931E6"/>
    <w:rsid w:val="00645A2B"/>
    <w:rsid w:val="0073153D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AD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2014-06-02T17:06:00Z</cp:lastPrinted>
  <dcterms:created xsi:type="dcterms:W3CDTF">2014-06-02T16:47:00Z</dcterms:created>
  <dcterms:modified xsi:type="dcterms:W3CDTF">2014-06-02T17:06:00Z</dcterms:modified>
</cp:coreProperties>
</file>